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E92CA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上海音乐学院本科课程缓修申请表</w:t>
      </w:r>
    </w:p>
    <w:p w14:paraId="23A3B260">
      <w:pPr>
        <w:rPr>
          <w:sz w:val="28"/>
        </w:rPr>
      </w:pPr>
    </w:p>
    <w:tbl>
      <w:tblPr>
        <w:tblStyle w:val="5"/>
        <w:tblW w:w="0" w:type="auto"/>
        <w:jc w:val="center"/>
        <w:tblBorders>
          <w:top w:val="single" w:color="000000" w:themeColor="text1" w:sz="18" w:space="0"/>
          <w:left w:val="single" w:color="000000" w:themeColor="text1" w:sz="18" w:space="0"/>
          <w:bottom w:val="single" w:color="000000" w:themeColor="text1" w:sz="18" w:space="0"/>
          <w:right w:val="single" w:color="000000" w:themeColor="text1" w:sz="18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1701"/>
        <w:gridCol w:w="993"/>
        <w:gridCol w:w="2518"/>
        <w:gridCol w:w="1134"/>
        <w:gridCol w:w="742"/>
        <w:gridCol w:w="1895"/>
      </w:tblGrid>
      <w:tr w14:paraId="5CFFDA7E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48" w:type="dxa"/>
            <w:vAlign w:val="center"/>
          </w:tcPr>
          <w:p w14:paraId="15B252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701" w:type="dxa"/>
            <w:vAlign w:val="center"/>
          </w:tcPr>
          <w:p w14:paraId="46447E2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93" w:type="dxa"/>
            <w:vAlign w:val="center"/>
          </w:tcPr>
          <w:p w14:paraId="6BE7980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学号</w:t>
            </w:r>
          </w:p>
        </w:tc>
        <w:tc>
          <w:tcPr>
            <w:tcW w:w="2518" w:type="dxa"/>
            <w:vAlign w:val="center"/>
          </w:tcPr>
          <w:p w14:paraId="32018EE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524DD0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联系</w:t>
            </w:r>
          </w:p>
          <w:p w14:paraId="3794AC8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方式</w:t>
            </w:r>
          </w:p>
        </w:tc>
        <w:tc>
          <w:tcPr>
            <w:tcW w:w="2637" w:type="dxa"/>
            <w:gridSpan w:val="2"/>
            <w:vAlign w:val="center"/>
          </w:tcPr>
          <w:p w14:paraId="3F7E05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EC8B281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48" w:type="dxa"/>
            <w:vAlign w:val="center"/>
          </w:tcPr>
          <w:p w14:paraId="74A5C7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</w:t>
            </w:r>
          </w:p>
        </w:tc>
        <w:tc>
          <w:tcPr>
            <w:tcW w:w="1701" w:type="dxa"/>
            <w:vAlign w:val="center"/>
          </w:tcPr>
          <w:p w14:paraId="0643EA9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93" w:type="dxa"/>
            <w:vAlign w:val="center"/>
          </w:tcPr>
          <w:p w14:paraId="0A6505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所在</w:t>
            </w:r>
          </w:p>
          <w:p w14:paraId="1B080C2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院系</w:t>
            </w:r>
          </w:p>
        </w:tc>
        <w:tc>
          <w:tcPr>
            <w:tcW w:w="2518" w:type="dxa"/>
            <w:vAlign w:val="center"/>
          </w:tcPr>
          <w:p w14:paraId="065D767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05FBB2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专业</w:t>
            </w:r>
          </w:p>
          <w:p w14:paraId="73EF80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方向</w:t>
            </w:r>
          </w:p>
        </w:tc>
        <w:tc>
          <w:tcPr>
            <w:tcW w:w="2637" w:type="dxa"/>
            <w:gridSpan w:val="2"/>
            <w:vAlign w:val="center"/>
          </w:tcPr>
          <w:p w14:paraId="33BD58B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85808C4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0031" w:type="dxa"/>
            <w:gridSpan w:val="7"/>
            <w:vAlign w:val="center"/>
          </w:tcPr>
          <w:p w14:paraId="0E725636"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缓修课程</w:t>
            </w:r>
          </w:p>
        </w:tc>
      </w:tr>
      <w:tr w14:paraId="3662988B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048" w:type="dxa"/>
            <w:vAlign w:val="center"/>
          </w:tcPr>
          <w:p w14:paraId="78A816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序号</w:t>
            </w:r>
          </w:p>
        </w:tc>
        <w:tc>
          <w:tcPr>
            <w:tcW w:w="2694" w:type="dxa"/>
            <w:gridSpan w:val="2"/>
            <w:vAlign w:val="center"/>
          </w:tcPr>
          <w:p w14:paraId="1EAF32F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课程名称</w:t>
            </w:r>
          </w:p>
        </w:tc>
        <w:tc>
          <w:tcPr>
            <w:tcW w:w="2518" w:type="dxa"/>
            <w:vAlign w:val="center"/>
          </w:tcPr>
          <w:p w14:paraId="43A7923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缓修原因</w:t>
            </w:r>
          </w:p>
        </w:tc>
        <w:tc>
          <w:tcPr>
            <w:tcW w:w="1876" w:type="dxa"/>
            <w:gridSpan w:val="2"/>
            <w:vAlign w:val="center"/>
          </w:tcPr>
          <w:p w14:paraId="5ABEAF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应修时间</w:t>
            </w:r>
          </w:p>
          <w:p w14:paraId="4145147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（学年、学期、年级）</w:t>
            </w:r>
          </w:p>
        </w:tc>
        <w:tc>
          <w:tcPr>
            <w:tcW w:w="1895" w:type="dxa"/>
            <w:vAlign w:val="center"/>
          </w:tcPr>
          <w:p w14:paraId="4283D13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缓修时间</w:t>
            </w:r>
          </w:p>
          <w:p w14:paraId="6A81739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（学年、学期、年级）</w:t>
            </w:r>
          </w:p>
        </w:tc>
      </w:tr>
      <w:tr w14:paraId="447631B4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48" w:type="dxa"/>
            <w:vAlign w:val="center"/>
          </w:tcPr>
          <w:p w14:paraId="25599F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694" w:type="dxa"/>
            <w:gridSpan w:val="2"/>
            <w:vAlign w:val="center"/>
          </w:tcPr>
          <w:p w14:paraId="6ADBDA8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518" w:type="dxa"/>
            <w:vAlign w:val="center"/>
          </w:tcPr>
          <w:p w14:paraId="574B2F7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876" w:type="dxa"/>
            <w:gridSpan w:val="2"/>
            <w:vAlign w:val="center"/>
          </w:tcPr>
          <w:p w14:paraId="62CDD53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895" w:type="dxa"/>
            <w:vAlign w:val="center"/>
          </w:tcPr>
          <w:p w14:paraId="47B876E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EDD1C79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48" w:type="dxa"/>
            <w:vAlign w:val="center"/>
          </w:tcPr>
          <w:p w14:paraId="629E383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14:paraId="46967B5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518" w:type="dxa"/>
            <w:vAlign w:val="center"/>
          </w:tcPr>
          <w:p w14:paraId="190F60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vAlign w:val="center"/>
          </w:tcPr>
          <w:p w14:paraId="4C363C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5" w:type="dxa"/>
            <w:vAlign w:val="center"/>
          </w:tcPr>
          <w:p w14:paraId="4AC6D7B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D258E55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48" w:type="dxa"/>
            <w:vAlign w:val="center"/>
          </w:tcPr>
          <w:p w14:paraId="43A46AE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2694" w:type="dxa"/>
            <w:gridSpan w:val="2"/>
            <w:vAlign w:val="center"/>
          </w:tcPr>
          <w:p w14:paraId="5082FD4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518" w:type="dxa"/>
            <w:vAlign w:val="center"/>
          </w:tcPr>
          <w:p w14:paraId="0B8EF43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vAlign w:val="center"/>
          </w:tcPr>
          <w:p w14:paraId="3EA3EB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5" w:type="dxa"/>
            <w:vAlign w:val="center"/>
          </w:tcPr>
          <w:p w14:paraId="61D8D76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33D4BEB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48" w:type="dxa"/>
            <w:vAlign w:val="center"/>
          </w:tcPr>
          <w:p w14:paraId="4CBC310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2694" w:type="dxa"/>
            <w:gridSpan w:val="2"/>
            <w:vAlign w:val="center"/>
          </w:tcPr>
          <w:p w14:paraId="79D0762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518" w:type="dxa"/>
            <w:vAlign w:val="center"/>
          </w:tcPr>
          <w:p w14:paraId="56D8E8A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vAlign w:val="center"/>
          </w:tcPr>
          <w:p w14:paraId="0BE13B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5" w:type="dxa"/>
            <w:vAlign w:val="center"/>
          </w:tcPr>
          <w:p w14:paraId="163098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1381C07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48" w:type="dxa"/>
            <w:vAlign w:val="center"/>
          </w:tcPr>
          <w:p w14:paraId="4AB9D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2694" w:type="dxa"/>
            <w:gridSpan w:val="2"/>
            <w:vAlign w:val="center"/>
          </w:tcPr>
          <w:p w14:paraId="7874844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518" w:type="dxa"/>
            <w:vAlign w:val="center"/>
          </w:tcPr>
          <w:p w14:paraId="6C35B7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vAlign w:val="center"/>
          </w:tcPr>
          <w:p w14:paraId="3DB7A6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5" w:type="dxa"/>
            <w:vAlign w:val="center"/>
          </w:tcPr>
          <w:p w14:paraId="283179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2E187D5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1048" w:type="dxa"/>
            <w:vAlign w:val="center"/>
          </w:tcPr>
          <w:p w14:paraId="14064CB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系主任意见</w:t>
            </w:r>
          </w:p>
        </w:tc>
        <w:tc>
          <w:tcPr>
            <w:tcW w:w="8983" w:type="dxa"/>
            <w:gridSpan w:val="6"/>
            <w:vAlign w:val="center"/>
          </w:tcPr>
          <w:p w14:paraId="6D50B0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C350890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48" w:type="dxa"/>
            <w:vAlign w:val="center"/>
          </w:tcPr>
          <w:p w14:paraId="1726F03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备注</w:t>
            </w:r>
          </w:p>
        </w:tc>
        <w:tc>
          <w:tcPr>
            <w:tcW w:w="8983" w:type="dxa"/>
            <w:gridSpan w:val="6"/>
            <w:vAlign w:val="center"/>
          </w:tcPr>
          <w:p w14:paraId="6A66ADD6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1.开学10个工作日内办理完毕后，交至教务处（教学楼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南楼221室</w:t>
            </w:r>
            <w:r>
              <w:rPr>
                <w:rFonts w:hint="eastAsia" w:asciiTheme="minorEastAsia" w:hAnsiTheme="minorEastAsia"/>
                <w:szCs w:val="21"/>
              </w:rPr>
              <w:t>）备案, 逾期概不受理。</w:t>
            </w:r>
          </w:p>
          <w:p w14:paraId="037D1FC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Cs w:val="21"/>
              </w:rPr>
              <w:t>2.未办理缓修手续所获成绩一律无效。</w:t>
            </w:r>
          </w:p>
        </w:tc>
      </w:tr>
    </w:tbl>
    <w:p w14:paraId="05DD5197">
      <w:pPr>
        <w:rPr>
          <w:rFonts w:hint="eastAsia"/>
          <w:sz w:val="22"/>
        </w:rPr>
      </w:pPr>
    </w:p>
    <w:p w14:paraId="4A05A32D">
      <w:pPr>
        <w:rPr>
          <w:sz w:val="22"/>
        </w:rPr>
      </w:pPr>
      <w:r>
        <w:rPr>
          <w:rFonts w:hint="eastAsia"/>
          <w:sz w:val="22"/>
        </w:rPr>
        <w:t xml:space="preserve">填表日期 </w:t>
      </w:r>
      <w:bookmarkStart w:id="0" w:name="_GoBack"/>
      <w:bookmarkEnd w:id="0"/>
      <w:r>
        <w:rPr>
          <w:rFonts w:hint="eastAsia"/>
          <w:sz w:val="22"/>
        </w:rPr>
        <w:t xml:space="preserve">                                                              教务处制</w:t>
      </w:r>
    </w:p>
    <w:sectPr>
      <w:pgSz w:w="11906" w:h="16838"/>
      <w:pgMar w:top="1134" w:right="1021" w:bottom="1134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D37CBD"/>
    <w:rsid w:val="00017962"/>
    <w:rsid w:val="0012120B"/>
    <w:rsid w:val="0013633D"/>
    <w:rsid w:val="001F3D32"/>
    <w:rsid w:val="00234D57"/>
    <w:rsid w:val="00254AE7"/>
    <w:rsid w:val="00390F0F"/>
    <w:rsid w:val="003F67E8"/>
    <w:rsid w:val="004266B4"/>
    <w:rsid w:val="00432BCC"/>
    <w:rsid w:val="00436BE9"/>
    <w:rsid w:val="004B5C80"/>
    <w:rsid w:val="004C3E3E"/>
    <w:rsid w:val="00575C16"/>
    <w:rsid w:val="005808B6"/>
    <w:rsid w:val="005D3EDA"/>
    <w:rsid w:val="005E79B6"/>
    <w:rsid w:val="005F76BE"/>
    <w:rsid w:val="00601608"/>
    <w:rsid w:val="00647BF9"/>
    <w:rsid w:val="006C07DE"/>
    <w:rsid w:val="006E2668"/>
    <w:rsid w:val="00755D0E"/>
    <w:rsid w:val="00850AAF"/>
    <w:rsid w:val="00880458"/>
    <w:rsid w:val="009018B5"/>
    <w:rsid w:val="00953837"/>
    <w:rsid w:val="00A25B14"/>
    <w:rsid w:val="00AE4C11"/>
    <w:rsid w:val="00B3485A"/>
    <w:rsid w:val="00B53549"/>
    <w:rsid w:val="00B63EBB"/>
    <w:rsid w:val="00B84E5D"/>
    <w:rsid w:val="00C153D7"/>
    <w:rsid w:val="00CD4924"/>
    <w:rsid w:val="00D37CBD"/>
    <w:rsid w:val="00D51174"/>
    <w:rsid w:val="00D560FE"/>
    <w:rsid w:val="00DB6AA7"/>
    <w:rsid w:val="00E34D55"/>
    <w:rsid w:val="00E7403F"/>
    <w:rsid w:val="07C17498"/>
    <w:rsid w:val="08566F3D"/>
    <w:rsid w:val="33B36209"/>
    <w:rsid w:val="444D67A6"/>
    <w:rsid w:val="6555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220</Words>
  <Characters>296</Characters>
  <Lines>2</Lines>
  <Paragraphs>1</Paragraphs>
  <TotalTime>5</TotalTime>
  <ScaleCrop>false</ScaleCrop>
  <LinksUpToDate>false</LinksUpToDate>
  <CharactersWithSpaces>362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2015-09-17T00:41:00Z</dcterms:created>
  <dc:creator>Microsoft</dc:creator>
  <cp:lastModifiedBy>王涛</cp:lastModifiedBy>
  <dcterms:modified xsi:type="dcterms:W3CDTF">2026-09-28T01:38:44Z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eyJoZGlkIjoiNjkwN2Y4OThiZDBlMDQ1OWYzMDFiYzkyNTM1ODYwMDgiLCJ1c2VySWQiOiIxNzc1MDY1MzM2In0=</vt:lpwstr>
  </property>
  <property fmtid="{D5CDD505-2E9C-101B-9397-08002B2CF9AE}" pid="3" name="KSOProductBuildVer">
    <vt:lpwstr>2052-12.1.0.28043</vt:lpwstr>
  </property>
  <property fmtid="{D5CDD505-2E9C-101B-9397-08002B2CF9AE}" pid="4" name="ICV">
    <vt:lpwstr>BA466BC41490426FB8E0A44A95FEC81A_12</vt:lpwstr>
  </property>
</Properties>
</file>