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20</w:t>
      </w:r>
      <w:r>
        <w:rPr>
          <w:rFonts w:hint="eastAsia"/>
          <w:b/>
          <w:sz w:val="32"/>
          <w:szCs w:val="36"/>
          <w:lang w:val="en-US" w:eastAsia="zh-CN"/>
        </w:rPr>
        <w:t>20</w:t>
      </w:r>
      <w:r>
        <w:rPr>
          <w:rFonts w:hint="eastAsia"/>
          <w:b/>
          <w:sz w:val="32"/>
          <w:szCs w:val="36"/>
        </w:rPr>
        <w:t>-202</w:t>
      </w:r>
      <w:r>
        <w:rPr>
          <w:rFonts w:hint="eastAsia"/>
          <w:b/>
          <w:sz w:val="32"/>
          <w:szCs w:val="36"/>
          <w:lang w:val="en-US" w:eastAsia="zh-CN"/>
        </w:rPr>
        <w:t>1</w:t>
      </w:r>
      <w:r>
        <w:rPr>
          <w:rFonts w:hint="eastAsia"/>
          <w:b/>
          <w:sz w:val="32"/>
          <w:szCs w:val="36"/>
        </w:rPr>
        <w:t>学年第</w:t>
      </w:r>
      <w:r>
        <w:rPr>
          <w:rFonts w:hint="eastAsia"/>
          <w:b/>
          <w:sz w:val="32"/>
          <w:szCs w:val="36"/>
          <w:lang w:val="en-US" w:eastAsia="zh-CN"/>
        </w:rPr>
        <w:t>一</w:t>
      </w:r>
      <w:r>
        <w:rPr>
          <w:rFonts w:hint="eastAsia"/>
          <w:b/>
          <w:sz w:val="32"/>
          <w:szCs w:val="36"/>
        </w:rPr>
        <w:t>学期本科生选课通知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本学期选修课分为校内选修课和“智慧树”选修课。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</w:t>
      </w:r>
      <w:r>
        <w:rPr>
          <w:rFonts w:hint="eastAsia"/>
          <w:b/>
          <w:sz w:val="24"/>
          <w:szCs w:val="24"/>
          <w:lang w:val="en-US" w:eastAsia="zh-CN"/>
        </w:rPr>
        <w:t>校内</w:t>
      </w:r>
      <w:r>
        <w:rPr>
          <w:rFonts w:hint="eastAsia"/>
          <w:b/>
          <w:sz w:val="24"/>
          <w:szCs w:val="24"/>
        </w:rPr>
        <w:t>选课分三个阶段进行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第一阶段：选、退课同时进行</w:t>
      </w:r>
    </w:p>
    <w:p>
      <w:pPr>
        <w:spacing w:line="360" w:lineRule="auto"/>
        <w:ind w:firstLine="560"/>
        <w:rPr>
          <w:sz w:val="24"/>
          <w:szCs w:val="24"/>
        </w:rPr>
      </w:pPr>
      <w:r>
        <w:rPr>
          <w:rFonts w:hint="eastAsia"/>
          <w:sz w:val="24"/>
          <w:szCs w:val="24"/>
        </w:rPr>
        <w:t>1、时间：2020年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31</w:t>
      </w:r>
      <w:r>
        <w:rPr>
          <w:rFonts w:hint="eastAsia"/>
          <w:sz w:val="24"/>
          <w:szCs w:val="24"/>
        </w:rPr>
        <w:t>日上午10点—2020年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日晚上8点（系统每天的开放时间为早上7点至晚上8点）</w:t>
      </w:r>
    </w:p>
    <w:p>
      <w:pPr>
        <w:spacing w:line="360" w:lineRule="auto"/>
        <w:ind w:firstLine="560"/>
        <w:rPr>
          <w:sz w:val="24"/>
          <w:szCs w:val="24"/>
        </w:rPr>
      </w:pPr>
      <w:r>
        <w:rPr>
          <w:rFonts w:hint="eastAsia"/>
          <w:sz w:val="24"/>
          <w:szCs w:val="24"/>
        </w:rPr>
        <w:t>2、网址：登录教务管理系统（</w:t>
      </w:r>
      <w:r>
        <w:fldChar w:fldCharType="begin"/>
      </w:r>
      <w:r>
        <w:instrText xml:space="preserve"> HYPERLINK "http://jwgl.jwc.shcmusic.edu.cn" </w:instrText>
      </w:r>
      <w:r>
        <w:fldChar w:fldCharType="separate"/>
      </w:r>
      <w:r>
        <w:rPr>
          <w:sz w:val="24"/>
          <w:szCs w:val="24"/>
        </w:rPr>
        <w:t>http://jwgl.jwc.shcmusic.edu.cn</w: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）进行选、退课。</w:t>
      </w:r>
    </w:p>
    <w:p>
      <w:pPr>
        <w:spacing w:line="360" w:lineRule="auto"/>
        <w:ind w:firstLine="5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第二阶段：只退课不选课</w:t>
      </w:r>
    </w:p>
    <w:p>
      <w:pPr>
        <w:spacing w:line="360" w:lineRule="auto"/>
        <w:ind w:firstLine="560"/>
        <w:rPr>
          <w:sz w:val="24"/>
          <w:szCs w:val="24"/>
        </w:rPr>
      </w:pPr>
      <w:r>
        <w:rPr>
          <w:rFonts w:hint="eastAsia"/>
          <w:sz w:val="24"/>
          <w:szCs w:val="24"/>
        </w:rPr>
        <w:t>1、时间：2020年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日上午10点—2020年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13</w:t>
      </w:r>
      <w:r>
        <w:rPr>
          <w:rFonts w:hint="eastAsia"/>
          <w:sz w:val="24"/>
          <w:szCs w:val="24"/>
        </w:rPr>
        <w:t>日晚上8点（系统每天的开放时间为早上7点至晚上8点）</w:t>
      </w:r>
    </w:p>
    <w:p>
      <w:pPr>
        <w:spacing w:line="360" w:lineRule="auto"/>
        <w:ind w:firstLine="560"/>
        <w:rPr>
          <w:sz w:val="24"/>
          <w:szCs w:val="24"/>
        </w:rPr>
      </w:pPr>
      <w:r>
        <w:rPr>
          <w:rFonts w:hint="eastAsia"/>
          <w:sz w:val="24"/>
          <w:szCs w:val="24"/>
        </w:rPr>
        <w:t>2、网址：登录教务管理系统（</w:t>
      </w:r>
      <w:r>
        <w:fldChar w:fldCharType="begin"/>
      </w:r>
      <w:r>
        <w:instrText xml:space="preserve"> HYPERLINK "http://jwgl.jwc.shcmusic.edu.cn" </w:instrText>
      </w:r>
      <w:r>
        <w:fldChar w:fldCharType="separate"/>
      </w:r>
      <w:r>
        <w:rPr>
          <w:sz w:val="24"/>
          <w:szCs w:val="24"/>
        </w:rPr>
        <w:t>http://jwgl.jwc.shcmusic.edu.cn</w: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）进行退课。</w:t>
      </w:r>
    </w:p>
    <w:p>
      <w:pPr>
        <w:spacing w:line="360" w:lineRule="auto"/>
        <w:ind w:firstLine="5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第三阶段：只选课不退课</w:t>
      </w:r>
    </w:p>
    <w:p>
      <w:pPr>
        <w:spacing w:line="360" w:lineRule="auto"/>
        <w:ind w:firstLine="560"/>
        <w:rPr>
          <w:sz w:val="24"/>
          <w:szCs w:val="24"/>
        </w:rPr>
      </w:pPr>
      <w:r>
        <w:rPr>
          <w:rFonts w:hint="eastAsia"/>
          <w:sz w:val="24"/>
          <w:szCs w:val="24"/>
        </w:rPr>
        <w:t>1、时间：2020年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15</w:t>
      </w:r>
      <w:r>
        <w:rPr>
          <w:rFonts w:hint="eastAsia"/>
          <w:sz w:val="24"/>
          <w:szCs w:val="24"/>
        </w:rPr>
        <w:t>日上午10点—2020年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月1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日晚上8点（系统每天的开放时间为早上7点至晚上8点）</w:t>
      </w:r>
    </w:p>
    <w:p>
      <w:pPr>
        <w:spacing w:line="360" w:lineRule="auto"/>
        <w:ind w:firstLine="560"/>
        <w:rPr>
          <w:sz w:val="24"/>
          <w:szCs w:val="24"/>
        </w:rPr>
      </w:pPr>
      <w:r>
        <w:rPr>
          <w:rFonts w:hint="eastAsia"/>
          <w:sz w:val="24"/>
          <w:szCs w:val="24"/>
        </w:rPr>
        <w:t>2、网址：登录教务管理系统（</w:t>
      </w:r>
      <w:r>
        <w:fldChar w:fldCharType="begin"/>
      </w:r>
      <w:r>
        <w:instrText xml:space="preserve"> HYPERLINK "http://jwgl.jwc.shcmusic.edu.cn" </w:instrText>
      </w:r>
      <w:r>
        <w:fldChar w:fldCharType="separate"/>
      </w:r>
      <w:r>
        <w:rPr>
          <w:sz w:val="24"/>
          <w:szCs w:val="24"/>
        </w:rPr>
        <w:t>http://jwgl.jwc.shcmusic.edu.cn</w: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）进行选课。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二、“智慧树”选修课上课说明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1、下载“知到”APP，</w:t>
      </w:r>
      <w:r>
        <w:rPr>
          <w:sz w:val="24"/>
          <w:szCs w:val="24"/>
        </w:rPr>
        <w:t>等待选课确认通知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用学号登录，新用户默认密码123456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380490" cy="161861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0952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21</w:t>
      </w:r>
      <w:r>
        <w:rPr>
          <w:rFonts w:hint="eastAsia"/>
          <w:sz w:val="24"/>
          <w:szCs w:val="24"/>
        </w:rPr>
        <w:t>日开始登录</w:t>
      </w:r>
      <w:r>
        <w:rPr>
          <w:sz w:val="24"/>
          <w:szCs w:val="24"/>
        </w:rPr>
        <w:t>知到APP确认课程</w:t>
      </w:r>
      <w:r>
        <w:rPr>
          <w:rFonts w:hint="eastAsia"/>
          <w:sz w:val="24"/>
          <w:szCs w:val="24"/>
        </w:rPr>
        <w:t>，否则无法上课学习。</w:t>
      </w:r>
    </w:p>
    <w:p>
      <w:pPr>
        <w:spacing w:line="360" w:lineRule="auto"/>
        <w:ind w:firstLine="480" w:firstLineChars="20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3、问题咨询——扫描下方QQ二维码入群，所有和课程学习有关的问题都可以在群里咨询相关老师。</w:t>
      </w:r>
    </w:p>
    <w:p>
      <w:pPr>
        <w:spacing w:line="360" w:lineRule="auto"/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1848485" cy="2363470"/>
            <wp:effectExtent l="0" t="0" r="5715" b="11430"/>
            <wp:docPr id="3" name="图片 3" descr="69a3a27a5d73e7aa58c6af9bc1a6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9a3a27a5d73e7aa58c6af9bc1a650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三、选课注意事项</w:t>
      </w:r>
    </w:p>
    <w:p>
      <w:pPr>
        <w:spacing w:line="360" w:lineRule="auto"/>
        <w:ind w:firstLine="482" w:firstLineChars="200"/>
        <w:rPr>
          <w:rFonts w:hint="default" w:eastAsiaTheme="minor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1、本次选课前须</w:t>
      </w:r>
      <w:bookmarkStart w:id="0" w:name="_GoBack"/>
      <w:bookmarkEnd w:id="0"/>
      <w:r>
        <w:rPr>
          <w:rFonts w:hint="eastAsia"/>
          <w:b/>
          <w:sz w:val="24"/>
          <w:szCs w:val="24"/>
          <w:lang w:val="en-US" w:eastAsia="zh-CN"/>
        </w:rPr>
        <w:t>完成2019-2020学年第二学期本科线上课程教学质量期末评教，否则无法选课。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2</w:t>
      </w:r>
      <w:r>
        <w:rPr>
          <w:rFonts w:hint="eastAsia"/>
          <w:b/>
          <w:sz w:val="24"/>
          <w:szCs w:val="24"/>
        </w:rPr>
        <w:t>、校内选修课于2020年</w:t>
      </w:r>
      <w:r>
        <w:rPr>
          <w:rFonts w:hint="eastAsia"/>
          <w:b/>
          <w:sz w:val="24"/>
          <w:szCs w:val="24"/>
          <w:lang w:val="en-US" w:eastAsia="zh-CN"/>
        </w:rPr>
        <w:t>9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  <w:lang w:val="en-US" w:eastAsia="zh-CN"/>
        </w:rPr>
        <w:t>7</w:t>
      </w:r>
      <w:r>
        <w:rPr>
          <w:rFonts w:hint="eastAsia"/>
          <w:b/>
          <w:sz w:val="24"/>
          <w:szCs w:val="24"/>
        </w:rPr>
        <w:t>日即开学第一周开始上课。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3</w:t>
      </w:r>
      <w:r>
        <w:rPr>
          <w:rFonts w:hint="eastAsia"/>
          <w:b/>
          <w:sz w:val="24"/>
          <w:szCs w:val="24"/>
        </w:rPr>
        <w:t>、退课一律在规定时间内网上操作，逾期未退课者，不论任何原因导致的缺课以及由此带来的影响均由学生个人负责。</w:t>
      </w:r>
    </w:p>
    <w:p>
      <w:pPr>
        <w:spacing w:line="360" w:lineRule="auto"/>
        <w:rPr>
          <w:b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jc w:val="right"/>
        <w:rPr>
          <w:sz w:val="24"/>
          <w:szCs w:val="24"/>
        </w:rPr>
      </w:pP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教务处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月</w:t>
      </w:r>
    </w:p>
    <w:sectPr>
      <w:footerReference r:id="rId3" w:type="default"/>
      <w:pgSz w:w="11906" w:h="16838"/>
      <w:pgMar w:top="1276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08322342"/>
      <w:docPartObj>
        <w:docPartGallery w:val="autotext"/>
      </w:docPartObj>
    </w:sdtPr>
    <w:sdtContent>
      <w:p>
        <w:pPr>
          <w:pStyle w:val="3"/>
          <w:ind w:firstLine="3960" w:firstLineChars="2200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5AAF"/>
    <w:rsid w:val="000258E2"/>
    <w:rsid w:val="00065C53"/>
    <w:rsid w:val="00082895"/>
    <w:rsid w:val="000A5F2E"/>
    <w:rsid w:val="000A6508"/>
    <w:rsid w:val="000D624A"/>
    <w:rsid w:val="00107C21"/>
    <w:rsid w:val="00175BCE"/>
    <w:rsid w:val="001C4D34"/>
    <w:rsid w:val="001D3A22"/>
    <w:rsid w:val="001E718F"/>
    <w:rsid w:val="00250331"/>
    <w:rsid w:val="00251EE2"/>
    <w:rsid w:val="00282A35"/>
    <w:rsid w:val="002B7430"/>
    <w:rsid w:val="00361D57"/>
    <w:rsid w:val="00386F9A"/>
    <w:rsid w:val="00414AA7"/>
    <w:rsid w:val="00435B22"/>
    <w:rsid w:val="00442B73"/>
    <w:rsid w:val="004E4953"/>
    <w:rsid w:val="004F352E"/>
    <w:rsid w:val="005161F2"/>
    <w:rsid w:val="005A2594"/>
    <w:rsid w:val="005F29D0"/>
    <w:rsid w:val="00603823"/>
    <w:rsid w:val="006508A1"/>
    <w:rsid w:val="00656D17"/>
    <w:rsid w:val="00680697"/>
    <w:rsid w:val="006C5C05"/>
    <w:rsid w:val="00736AAE"/>
    <w:rsid w:val="007D704A"/>
    <w:rsid w:val="00843D2D"/>
    <w:rsid w:val="00846741"/>
    <w:rsid w:val="008A52E3"/>
    <w:rsid w:val="008A75F0"/>
    <w:rsid w:val="008E7569"/>
    <w:rsid w:val="0092092D"/>
    <w:rsid w:val="00927C1F"/>
    <w:rsid w:val="00941101"/>
    <w:rsid w:val="00944028"/>
    <w:rsid w:val="009532D3"/>
    <w:rsid w:val="009863F1"/>
    <w:rsid w:val="009C0913"/>
    <w:rsid w:val="009F2E92"/>
    <w:rsid w:val="009F5849"/>
    <w:rsid w:val="00A0274C"/>
    <w:rsid w:val="00A27C8C"/>
    <w:rsid w:val="00A3738C"/>
    <w:rsid w:val="00A72E85"/>
    <w:rsid w:val="00AA0EC2"/>
    <w:rsid w:val="00AB2806"/>
    <w:rsid w:val="00AE44F9"/>
    <w:rsid w:val="00B21981"/>
    <w:rsid w:val="00B648D6"/>
    <w:rsid w:val="00B66A26"/>
    <w:rsid w:val="00B71636"/>
    <w:rsid w:val="00BA6C00"/>
    <w:rsid w:val="00BF1410"/>
    <w:rsid w:val="00C03074"/>
    <w:rsid w:val="00C13B76"/>
    <w:rsid w:val="00C32F5F"/>
    <w:rsid w:val="00C706BA"/>
    <w:rsid w:val="00C92BFF"/>
    <w:rsid w:val="00CD1658"/>
    <w:rsid w:val="00D21042"/>
    <w:rsid w:val="00D30874"/>
    <w:rsid w:val="00D3413D"/>
    <w:rsid w:val="00DC0179"/>
    <w:rsid w:val="00DC493D"/>
    <w:rsid w:val="00DD6D96"/>
    <w:rsid w:val="00E11C25"/>
    <w:rsid w:val="00E15C47"/>
    <w:rsid w:val="00E24D53"/>
    <w:rsid w:val="00E37C25"/>
    <w:rsid w:val="00E86BAC"/>
    <w:rsid w:val="00EA00FE"/>
    <w:rsid w:val="00EB35A2"/>
    <w:rsid w:val="00ED5AAF"/>
    <w:rsid w:val="00EE59FF"/>
    <w:rsid w:val="00F47FB6"/>
    <w:rsid w:val="00F62F9B"/>
    <w:rsid w:val="00F6334F"/>
    <w:rsid w:val="00F765CF"/>
    <w:rsid w:val="00FA59FD"/>
    <w:rsid w:val="00FC5FB3"/>
    <w:rsid w:val="00FF4B61"/>
    <w:rsid w:val="034B5D57"/>
    <w:rsid w:val="1EEA2F14"/>
    <w:rsid w:val="4717471E"/>
    <w:rsid w:val="58825F5B"/>
    <w:rsid w:val="5BC459D8"/>
    <w:rsid w:val="654A46D1"/>
    <w:rsid w:val="6AD343FB"/>
    <w:rsid w:val="76107ECB"/>
    <w:rsid w:val="7CA1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713</Characters>
  <Lines>5</Lines>
  <Paragraphs>1</Paragraphs>
  <TotalTime>587</TotalTime>
  <ScaleCrop>false</ScaleCrop>
  <LinksUpToDate>false</LinksUpToDate>
  <CharactersWithSpaces>837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2016-06-23T08:50:00Z</dcterms:created>
  <dc:creator>hp</dc:creator>
  <cp:lastModifiedBy>sony</cp:lastModifiedBy>
  <cp:lastPrinted>2018-12-24T03:59:00Z</cp:lastPrinted>
  <dcterms:modified xsi:type="dcterms:W3CDTF">2020-06-29T02:23:01Z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